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8F" w:rsidRDefault="0040398F" w:rsidP="004039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D9DDF3" wp14:editId="7F24A697">
            <wp:simplePos x="0" y="0"/>
            <wp:positionH relativeFrom="page">
              <wp:posOffset>457200</wp:posOffset>
            </wp:positionH>
            <wp:positionV relativeFrom="page">
              <wp:posOffset>676275</wp:posOffset>
            </wp:positionV>
            <wp:extent cx="981075" cy="981075"/>
            <wp:effectExtent l="0" t="0" r="9525" b="9525"/>
            <wp:wrapTight wrapText="bothSides">
              <wp:wrapPolygon edited="0">
                <wp:start x="6711" y="0"/>
                <wp:lineTo x="4194" y="1258"/>
                <wp:lineTo x="0" y="5452"/>
                <wp:lineTo x="0" y="15938"/>
                <wp:lineTo x="4194" y="20132"/>
                <wp:lineTo x="6711" y="21390"/>
                <wp:lineTo x="14680" y="21390"/>
                <wp:lineTo x="17196" y="20132"/>
                <wp:lineTo x="21390" y="15938"/>
                <wp:lineTo x="21390" y="5452"/>
                <wp:lineTo x="17196" y="1258"/>
                <wp:lineTo x="14680" y="0"/>
                <wp:lineTo x="6711" y="0"/>
              </wp:wrapPolygon>
            </wp:wrapTight>
            <wp:docPr id="2" name="Picture 2" descr="isd1logo1110semi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d1logo1110semi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98F" w:rsidRPr="00AB7C26" w:rsidRDefault="0040398F" w:rsidP="004039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Statewide Home Language Survey</w:t>
      </w:r>
    </w:p>
    <w:p w:rsidR="0040398F" w:rsidRPr="00AB7C26" w:rsidRDefault="0040398F" w:rsidP="0040398F">
      <w:pPr>
        <w:rPr>
          <w:rFonts w:asciiTheme="majorHAnsi" w:hAnsiTheme="majorHAnsi" w:cs="Times New Roman"/>
          <w:sz w:val="24"/>
          <w:szCs w:val="24"/>
        </w:rPr>
      </w:pPr>
    </w:p>
    <w:p w:rsidR="0040398F" w:rsidRPr="00AB7C26" w:rsidRDefault="0040398F" w:rsidP="0040398F">
      <w:pPr>
        <w:ind w:left="1440"/>
        <w:rPr>
          <w:rFonts w:asciiTheme="majorHAnsi" w:hAnsiTheme="majorHAnsi" w:cs="Times New Roman"/>
          <w:sz w:val="24"/>
          <w:szCs w:val="24"/>
        </w:rPr>
      </w:pPr>
      <w:r w:rsidRPr="00AB7C26">
        <w:rPr>
          <w:rFonts w:asciiTheme="majorHAnsi" w:hAnsiTheme="majorHAnsi" w:cs="Times New Roman"/>
          <w:sz w:val="24"/>
          <w:szCs w:val="24"/>
        </w:rPr>
        <w:t>Our school district along with the Idaho State Department of Education and the Office for Civil Rights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B7C26">
        <w:rPr>
          <w:rFonts w:asciiTheme="majorHAnsi" w:hAnsiTheme="majorHAnsi" w:cs="Times New Roman"/>
          <w:sz w:val="24"/>
          <w:szCs w:val="24"/>
        </w:rPr>
        <w:t xml:space="preserve"> require that students’ language(s) are identified. This survey’s purpose is to determine whether they are potentially eligible for language services.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8"/>
        <w:gridCol w:w="4663"/>
        <w:gridCol w:w="1319"/>
        <w:gridCol w:w="2760"/>
      </w:tblGrid>
      <w:tr w:rsidR="0040398F" w:rsidRPr="00AB7C26" w:rsidTr="00536C21">
        <w:tc>
          <w:tcPr>
            <w:tcW w:w="949" w:type="pct"/>
            <w:shd w:val="clear" w:color="auto" w:fill="BFBFBF" w:themeFill="background1" w:themeFillShade="BF"/>
          </w:tcPr>
          <w:p w:rsidR="0040398F" w:rsidRPr="0040398F" w:rsidRDefault="0040398F" w:rsidP="00536C2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B7C26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Student Name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161" w:type="pct"/>
            <w:tcBorders>
              <w:right w:val="single" w:sz="2" w:space="0" w:color="auto"/>
            </w:tcBorders>
          </w:tcPr>
          <w:p w:rsidR="0040398F" w:rsidRPr="00AB7C26" w:rsidRDefault="0040398F" w:rsidP="00536C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398F" w:rsidRPr="00525A4A" w:rsidRDefault="0040398F" w:rsidP="00536C2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25A4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Date:</w:t>
            </w: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40398F" w:rsidRPr="00AB7C26" w:rsidRDefault="0040398F" w:rsidP="00536C2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0398F" w:rsidRPr="00AB7C26" w:rsidTr="00536C21">
        <w:tc>
          <w:tcPr>
            <w:tcW w:w="949" w:type="pct"/>
            <w:shd w:val="clear" w:color="auto" w:fill="BFBFBF" w:themeFill="background1" w:themeFillShade="BF"/>
          </w:tcPr>
          <w:p w:rsidR="0040398F" w:rsidRPr="0040398F" w:rsidRDefault="0040398F" w:rsidP="00536C2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B7C26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Birthdate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161" w:type="pct"/>
            <w:tcBorders>
              <w:right w:val="single" w:sz="2" w:space="0" w:color="auto"/>
            </w:tcBorders>
          </w:tcPr>
          <w:p w:rsidR="0040398F" w:rsidRPr="00AB7C26" w:rsidRDefault="0040398F" w:rsidP="00536C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398F" w:rsidRPr="00AB7C26" w:rsidRDefault="0040398F" w:rsidP="00536C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7C26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Gender:</w:t>
            </w:r>
            <w:r w:rsidRPr="00AB7C26"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40398F" w:rsidRPr="00AB7C26" w:rsidRDefault="0040398F" w:rsidP="00536C2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B7C26"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ale</w:t>
            </w:r>
            <w:r w:rsidRPr="00AB7C26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  <w:r w:rsidRPr="00AB7C26">
              <w:rPr>
                <w:rFonts w:asciiTheme="majorHAnsi" w:hAnsiTheme="majorHAnsi" w:cs="Times New Roman"/>
                <w:sz w:val="24"/>
                <w:szCs w:val="24"/>
              </w:rPr>
              <w:t xml:space="preserve"> F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emale</w:t>
            </w:r>
          </w:p>
        </w:tc>
      </w:tr>
      <w:tr w:rsidR="0040398F" w:rsidRPr="00AB7C26" w:rsidTr="00536C21">
        <w:tc>
          <w:tcPr>
            <w:tcW w:w="949" w:type="pct"/>
            <w:shd w:val="clear" w:color="auto" w:fill="BFBFBF" w:themeFill="background1" w:themeFillShade="BF"/>
          </w:tcPr>
          <w:p w:rsidR="0040398F" w:rsidRPr="0040398F" w:rsidRDefault="0040398F" w:rsidP="00536C2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B7C26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School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161" w:type="pct"/>
          </w:tcPr>
          <w:p w:rsidR="0040398F" w:rsidRPr="00AB7C26" w:rsidRDefault="0040398F" w:rsidP="00536C2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398F" w:rsidRPr="00AB7C26" w:rsidRDefault="0040398F" w:rsidP="00536C2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B7C26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Grade:</w:t>
            </w: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40398F" w:rsidRPr="00AB7C26" w:rsidRDefault="0040398F" w:rsidP="00536C2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0398F" w:rsidRPr="00AB7C26" w:rsidRDefault="0040398F" w:rsidP="0040398F">
      <w:pPr>
        <w:rPr>
          <w:rFonts w:asciiTheme="majorHAnsi" w:hAnsiTheme="majorHAnsi" w:cs="Times New Roman"/>
          <w:sz w:val="24"/>
          <w:szCs w:val="24"/>
        </w:rPr>
      </w:pP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What language(s) are spoken in the home?</w:t>
      </w:r>
    </w:p>
    <w:p w:rsidR="0040398F" w:rsidRPr="00AB7C26" w:rsidRDefault="0040398F" w:rsidP="0040398F">
      <w:pPr>
        <w:pStyle w:val="ListParagraph"/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________________________________________________________________</w:t>
      </w:r>
      <w:r>
        <w:rPr>
          <w:rFonts w:asciiTheme="majorHAnsi" w:hAnsiTheme="majorHAnsi" w:cs="Times New Roman"/>
          <w:sz w:val="28"/>
          <w:szCs w:val="28"/>
        </w:rPr>
        <w:t>_________</w:t>
      </w:r>
    </w:p>
    <w:p w:rsidR="0040398F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What language(s) does your student speak most often? ________________________________________________________________</w:t>
      </w:r>
      <w:r>
        <w:rPr>
          <w:rFonts w:asciiTheme="majorHAnsi" w:hAnsiTheme="majorHAnsi" w:cs="Times New Roman"/>
          <w:sz w:val="28"/>
          <w:szCs w:val="28"/>
        </w:rPr>
        <w:t>_________</w:t>
      </w: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What language(s) did your student first learn?</w:t>
      </w:r>
    </w:p>
    <w:p w:rsidR="0040398F" w:rsidRPr="0046464A" w:rsidRDefault="0040398F" w:rsidP="0040398F">
      <w:pPr>
        <w:pStyle w:val="ListParagraph"/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________________________________________________________________</w:t>
      </w:r>
      <w:r>
        <w:rPr>
          <w:rFonts w:asciiTheme="majorHAnsi" w:hAnsiTheme="majorHAnsi" w:cs="Times New Roman"/>
          <w:sz w:val="28"/>
          <w:szCs w:val="28"/>
        </w:rPr>
        <w:t>_________</w:t>
      </w: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Which language does your child</w:t>
      </w:r>
      <w:r w:rsidRPr="00AB7C26">
        <w:rPr>
          <w:rFonts w:asciiTheme="majorHAnsi" w:hAnsiTheme="majorHAnsi" w:cs="Times New Roman"/>
          <w:sz w:val="28"/>
          <w:szCs w:val="28"/>
        </w:rPr>
        <w:t xml:space="preserve"> speak with you? ______________________</w:t>
      </w:r>
      <w:r>
        <w:rPr>
          <w:rFonts w:asciiTheme="majorHAnsi" w:hAnsiTheme="majorHAnsi" w:cs="Times New Roman"/>
          <w:sz w:val="28"/>
          <w:szCs w:val="28"/>
        </w:rPr>
        <w:t>______________________</w:t>
      </w: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Which language do you use when speaking with your child? _______________</w:t>
      </w:r>
      <w:r>
        <w:rPr>
          <w:rFonts w:asciiTheme="majorHAnsi" w:hAnsiTheme="majorHAnsi" w:cs="Times New Roman"/>
          <w:sz w:val="28"/>
          <w:szCs w:val="28"/>
        </w:rPr>
        <w:t>________________</w:t>
      </w:r>
    </w:p>
    <w:p w:rsidR="0040398F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Which language do you want phone calls and letters? _____________________</w:t>
      </w:r>
      <w:r>
        <w:rPr>
          <w:rFonts w:asciiTheme="majorHAnsi" w:hAnsiTheme="majorHAnsi" w:cs="Times New Roman"/>
          <w:sz w:val="28"/>
          <w:szCs w:val="28"/>
        </w:rPr>
        <w:t>__________________</w:t>
      </w: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7C26">
        <w:rPr>
          <w:rFonts w:asciiTheme="majorHAnsi" w:hAnsiTheme="majorHAnsi" w:cs="Times New Roman"/>
          <w:sz w:val="28"/>
          <w:szCs w:val="28"/>
        </w:rPr>
        <w:t>What is your relationship to the child?</w:t>
      </w:r>
      <w:r w:rsidRPr="00AB7C26">
        <w:rPr>
          <w:rFonts w:asciiTheme="majorHAnsi" w:hAnsiTheme="majorHAnsi" w:cs="Times New Roman"/>
          <w:sz w:val="28"/>
          <w:szCs w:val="28"/>
        </w:rPr>
        <w:tab/>
      </w:r>
      <w:sdt>
        <w:sdtPr>
          <w:rPr>
            <w:rFonts w:asciiTheme="majorHAnsi" w:hAnsiTheme="majorHAnsi" w:cs="Times New Roman"/>
            <w:sz w:val="28"/>
            <w:szCs w:val="28"/>
          </w:rPr>
          <w:id w:val="492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26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AB7C26">
        <w:rPr>
          <w:rFonts w:asciiTheme="majorHAnsi" w:hAnsiTheme="majorHAnsi" w:cs="Times New Roman"/>
          <w:sz w:val="28"/>
          <w:szCs w:val="28"/>
        </w:rPr>
        <w:t>Mother</w:t>
      </w:r>
      <w:r w:rsidRPr="00AB7C26">
        <w:rPr>
          <w:rFonts w:asciiTheme="majorHAnsi" w:hAnsiTheme="majorHAnsi" w:cs="Times New Roman"/>
          <w:sz w:val="28"/>
          <w:szCs w:val="28"/>
        </w:rPr>
        <w:tab/>
      </w:r>
      <w:sdt>
        <w:sdtPr>
          <w:rPr>
            <w:rFonts w:asciiTheme="majorHAnsi" w:hAnsiTheme="majorHAnsi" w:cs="Times New Roman"/>
            <w:sz w:val="28"/>
            <w:szCs w:val="28"/>
          </w:rPr>
          <w:id w:val="-17208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26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AB7C26">
        <w:rPr>
          <w:rFonts w:asciiTheme="majorHAnsi" w:hAnsiTheme="majorHAnsi" w:cs="Times New Roman"/>
          <w:sz w:val="28"/>
          <w:szCs w:val="28"/>
        </w:rPr>
        <w:t>Father</w:t>
      </w:r>
      <w:r w:rsidRPr="00AB7C26">
        <w:rPr>
          <w:rFonts w:asciiTheme="majorHAnsi" w:hAnsiTheme="majorHAnsi" w:cs="Times New Roman"/>
          <w:sz w:val="28"/>
          <w:szCs w:val="28"/>
        </w:rPr>
        <w:tab/>
      </w:r>
      <w:sdt>
        <w:sdtPr>
          <w:rPr>
            <w:rFonts w:asciiTheme="majorHAnsi" w:hAnsiTheme="majorHAnsi" w:cs="Times New Roman"/>
            <w:sz w:val="28"/>
            <w:szCs w:val="28"/>
          </w:rPr>
          <w:id w:val="-3137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C26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AB7C26">
        <w:rPr>
          <w:rFonts w:asciiTheme="majorHAnsi" w:hAnsiTheme="majorHAnsi" w:cs="Times New Roman"/>
          <w:sz w:val="28"/>
          <w:szCs w:val="28"/>
        </w:rPr>
        <w:t>Guardian</w:t>
      </w:r>
    </w:p>
    <w:p w:rsidR="0040398F" w:rsidRDefault="006B50EB" w:rsidP="0040398F">
      <w:pPr>
        <w:pStyle w:val="ListParagraph"/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sdt>
        <w:sdtPr>
          <w:rPr>
            <w:rFonts w:asciiTheme="majorHAnsi" w:hAnsiTheme="majorHAnsi" w:cs="Times New Roman"/>
            <w:sz w:val="28"/>
            <w:szCs w:val="28"/>
          </w:rPr>
          <w:id w:val="12725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98F" w:rsidRPr="00AB7C26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40398F" w:rsidRPr="00AB7C26">
        <w:rPr>
          <w:rFonts w:asciiTheme="majorHAnsi" w:hAnsiTheme="majorHAnsi" w:cs="Times New Roman"/>
          <w:sz w:val="28"/>
          <w:szCs w:val="28"/>
        </w:rPr>
        <w:t>Other (specify) ____________________</w:t>
      </w:r>
      <w:r w:rsidR="0040398F">
        <w:rPr>
          <w:rFonts w:asciiTheme="majorHAnsi" w:hAnsiTheme="majorHAnsi" w:cs="Times New Roman"/>
          <w:sz w:val="28"/>
          <w:szCs w:val="28"/>
        </w:rPr>
        <w:t>_______________</w:t>
      </w:r>
    </w:p>
    <w:p w:rsidR="0040398F" w:rsidRPr="00AB7C26" w:rsidRDefault="0040398F" w:rsidP="00403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Is there any additional information you would like the school to know about your child? _________________________________________________________________________</w:t>
      </w:r>
    </w:p>
    <w:p w:rsidR="0040398F" w:rsidRDefault="0040398F" w:rsidP="0040398F"/>
    <w:p w:rsidR="00B373B8" w:rsidRDefault="00B373B8"/>
    <w:sectPr w:rsidR="00B373B8" w:rsidSect="00126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799"/>
    <w:multiLevelType w:val="hybridMultilevel"/>
    <w:tmpl w:val="EF78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8F"/>
    <w:rsid w:val="0015427C"/>
    <w:rsid w:val="0040398F"/>
    <w:rsid w:val="00687B27"/>
    <w:rsid w:val="006B50EB"/>
    <w:rsid w:val="00B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D80FC-AC77-4145-B947-35D0B4A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1A559BA8.dotm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 Ronzzo</dc:creator>
  <cp:keywords/>
  <dc:description/>
  <cp:lastModifiedBy>Emily R Hohman</cp:lastModifiedBy>
  <cp:revision>2</cp:revision>
  <cp:lastPrinted>2019-01-28T18:56:00Z</cp:lastPrinted>
  <dcterms:created xsi:type="dcterms:W3CDTF">2019-09-26T17:31:00Z</dcterms:created>
  <dcterms:modified xsi:type="dcterms:W3CDTF">2019-09-26T17:31:00Z</dcterms:modified>
</cp:coreProperties>
</file>